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Sri Sathya Sai Palliative Care Center - Puttaparthi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First Admission - Assessment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Patient Name/Age/Gender: </w:t>
        <w:tab/>
        <w:tab/>
        <w:tab/>
        <w:tab/>
        <w:tab/>
        <w:t xml:space="preserve">Patient ID: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Address :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Phone No:  1)</w:t>
        <w:tab/>
        <w:tab/>
        <w:tab/>
        <w:t xml:space="preserve">2)</w:t>
        <w:tab/>
        <w:tab/>
        <w:tab/>
        <w:t xml:space="preserve">Aadhar No: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Primary Caregiver:</w:t>
        <w:tab/>
        <w:tab/>
        <w:tab/>
        <w:tab/>
        <w:tab/>
        <w:tab/>
        <w:t xml:space="preserve">Decision Maker: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Patient Education</w:t>
        <w:tab/>
        <w:tab/>
        <w:tab/>
        <w:tab/>
        <w:tab/>
        <w:tab/>
        <w:t xml:space="preserve">Financial Status: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Referred From: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  <w:tab/>
        <w:t xml:space="preserve">Religion:</w:t>
        <w:tab/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Primary Diagnosis:</w:t>
      </w:r>
      <w:r w:rsidDel="00000000" w:rsidR="00000000" w:rsidRPr="00000000">
        <w:rPr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Other Comorbidities:</w:t>
      </w: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Medical History:</w:t>
        <w:tab/>
        <w:tab/>
        <w:tab/>
        <w:tab/>
        <w:tab/>
        <w:tab/>
        <w:t xml:space="preserve">Personal History:</w:t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Presenting Symptoms with their History: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History of Treatment:</w:t>
      </w:r>
      <w:r w:rsidDel="00000000" w:rsidR="00000000" w:rsidRPr="00000000">
        <w:rPr>
          <w:sz w:val="24"/>
          <w:szCs w:val="24"/>
          <w:rtl w:val="0"/>
        </w:rPr>
        <w:t xml:space="preserve"> RT:</w:t>
        <w:tab/>
        <w:tab/>
        <w:t xml:space="preserve">CT: </w:t>
        <w:tab/>
        <w:tab/>
        <w:t xml:space="preserve">Surgery: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Family map </w:t>
      </w:r>
      <w:r w:rsidDel="00000000" w:rsidR="00000000" w:rsidRPr="00000000">
        <w:rPr>
          <w:rFonts w:ascii="Gautami" w:cs="Gautami" w:eastAsia="Gautami" w:hAnsi="Gautami"/>
          <w:sz w:val="24"/>
          <w:szCs w:val="24"/>
          <w:rtl w:val="0"/>
        </w:rPr>
        <w:t xml:space="preserve">కుటుంబ పటం</w:t>
      </w:r>
      <w:r w:rsidDel="00000000" w:rsidR="00000000" w:rsidRPr="00000000">
        <w:rPr>
          <w:color w:val="222222"/>
          <w:sz w:val="26"/>
          <w:szCs w:val="26"/>
          <w:shd w:fill="f8f9fa" w:val="clear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(encircle in dotted - - - - - -  line those staying with Patient):</w:t>
      </w:r>
    </w:p>
    <w:tbl>
      <w:tblPr>
        <w:tblStyle w:val="Table1"/>
        <w:tblW w:w="9270.0" w:type="dxa"/>
        <w:jc w:val="left"/>
        <w:tblInd w:w="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5"/>
        <w:gridCol w:w="2340"/>
        <w:gridCol w:w="2415"/>
        <w:tblGridChange w:id="0">
          <w:tblGrid>
            <w:gridCol w:w="4515"/>
            <w:gridCol w:w="2340"/>
            <w:gridCol w:w="241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38"/>
                <w:szCs w:val="38"/>
                <w:rtl w:val="0"/>
              </w:rPr>
              <w:t xml:space="preserve">◻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Male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 పురుషుడు  ◯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Female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Gautami" w:cs="Gautami" w:eastAsia="Gautami" w:hAnsi="Gautami"/>
                <w:sz w:val="24"/>
                <w:szCs w:val="24"/>
                <w:rtl w:val="0"/>
              </w:rPr>
              <w:t xml:space="preserve">స్త్రీ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⬛ ⚫ Patient రోగి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⭙ No More దివంగత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Latest Relevant Investigations: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2340"/>
        <w:gridCol w:w="2610"/>
        <w:gridCol w:w="2175"/>
        <w:tblGridChange w:id="0">
          <w:tblGrid>
            <w:gridCol w:w="2235"/>
            <w:gridCol w:w="2340"/>
            <w:gridCol w:w="2610"/>
            <w:gridCol w:w="21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Admit Date/Time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Admit Reason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Outcome (Discharged, LAMA, Death)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Outcome Date/Time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3C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Systemic Examination</w:t>
      </w:r>
    </w:p>
    <w:p w:rsidR="00000000" w:rsidDel="00000000" w:rsidP="00000000" w:rsidRDefault="00000000" w:rsidRPr="00000000" w14:paraId="0000003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Skin and Wound Examination:</w:t>
      </w:r>
    </w:p>
    <w:p w:rsidR="00000000" w:rsidDel="00000000" w:rsidP="00000000" w:rsidRDefault="00000000" w:rsidRPr="00000000" w14:paraId="0000003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Respiratory System:</w:t>
      </w:r>
    </w:p>
    <w:p w:rsidR="00000000" w:rsidDel="00000000" w:rsidP="00000000" w:rsidRDefault="00000000" w:rsidRPr="00000000" w14:paraId="0000004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Cardiovascular System:</w:t>
      </w:r>
    </w:p>
    <w:p w:rsidR="00000000" w:rsidDel="00000000" w:rsidP="00000000" w:rsidRDefault="00000000" w:rsidRPr="00000000" w14:paraId="0000004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Gastrointestinal System:</w:t>
      </w:r>
    </w:p>
    <w:p w:rsidR="00000000" w:rsidDel="00000000" w:rsidP="00000000" w:rsidRDefault="00000000" w:rsidRPr="00000000" w14:paraId="0000004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Urogenital System:</w:t>
      </w:r>
    </w:p>
    <w:p w:rsidR="00000000" w:rsidDel="00000000" w:rsidP="00000000" w:rsidRDefault="00000000" w:rsidRPr="00000000" w14:paraId="0000004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Neuromuscular and Skeletal System:</w:t>
      </w:r>
    </w:p>
    <w:p w:rsidR="00000000" w:rsidDel="00000000" w:rsidP="00000000" w:rsidRDefault="00000000" w:rsidRPr="00000000" w14:paraId="0000005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Psychosocial issues as seen by Doctor:</w:t>
      </w:r>
    </w:p>
    <w:p w:rsidR="00000000" w:rsidDel="00000000" w:rsidP="00000000" w:rsidRDefault="00000000" w:rsidRPr="00000000" w14:paraId="0000005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Goals of and Management Plan</w:t>
      </w:r>
    </w:p>
    <w:p w:rsidR="00000000" w:rsidDel="00000000" w:rsidP="00000000" w:rsidRDefault="00000000" w:rsidRPr="00000000" w14:paraId="0000005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Attending Nurse</w:t>
        <w:tab/>
        <w:tab/>
        <w:tab/>
        <w:tab/>
        <w:tab/>
        <w:tab/>
        <w:tab/>
        <w:t xml:space="preserve">Signature of Doctor</w:t>
      </w:r>
    </w:p>
    <w:sectPr>
      <w:pgSz w:h="15840" w:w="12240" w:orient="portrait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utami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